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438" w:rsidRDefault="00A04E62" w:rsidP="00AE2438">
      <w:pPr>
        <w:pStyle w:val="Heading1"/>
        <w:rPr>
          <w:rFonts w:ascii="Georgia" w:hAnsi="Georgia"/>
          <w:szCs w:val="20"/>
          <w:shd w:val="clear" w:color="auto" w:fill="FFFFFF"/>
        </w:rPr>
      </w:pPr>
      <w:r>
        <w:rPr>
          <w:rFonts w:ascii="Georgia" w:hAnsi="Georgia"/>
          <w:szCs w:val="20"/>
          <w:shd w:val="clear" w:color="auto" w:fill="FFFFFF"/>
        </w:rPr>
        <w:t>Field Trip at the Shiawassee Basin Preserve –</w:t>
      </w:r>
      <w:r w:rsidR="00662DA7">
        <w:rPr>
          <w:rFonts w:ascii="Georgia" w:hAnsi="Georgia"/>
          <w:szCs w:val="20"/>
          <w:shd w:val="clear" w:color="auto" w:fill="FFFFFF"/>
        </w:rPr>
        <w:t xml:space="preserve"> Ju</w:t>
      </w:r>
      <w:r>
        <w:rPr>
          <w:rFonts w:ascii="Georgia" w:hAnsi="Georgia"/>
          <w:szCs w:val="20"/>
          <w:shd w:val="clear" w:color="auto" w:fill="FFFFFF"/>
        </w:rPr>
        <w:t>ly 22</w:t>
      </w:r>
      <w:r w:rsidR="00662DA7">
        <w:rPr>
          <w:rFonts w:ascii="Georgia" w:hAnsi="Georgia"/>
          <w:szCs w:val="20"/>
          <w:shd w:val="clear" w:color="auto" w:fill="FFFFFF"/>
        </w:rPr>
        <w:t>, 2017</w:t>
      </w:r>
    </w:p>
    <w:p w:rsidR="00A04E62" w:rsidRPr="00A04E62" w:rsidRDefault="00A04E62" w:rsidP="00A04E62"/>
    <w:p w:rsidR="00AF75CD" w:rsidRDefault="00A479A6" w:rsidP="00D12BF2">
      <w:pPr>
        <w:rPr>
          <w:rFonts w:ascii="Arial" w:hAnsi="Arial" w:cs="Arial"/>
          <w:color w:val="212121"/>
          <w:shd w:val="clear" w:color="auto" w:fill="FFFFFF"/>
        </w:rPr>
      </w:pPr>
      <w:r w:rsidRPr="003617BC">
        <w:rPr>
          <w:rFonts w:ascii="Arial" w:hAnsi="Arial" w:cs="Arial"/>
          <w:color w:val="212121"/>
          <w:shd w:val="clear" w:color="auto" w:fill="FFFFFF"/>
        </w:rPr>
        <w:t>A</w:t>
      </w:r>
      <w:r w:rsidR="00A04E62">
        <w:rPr>
          <w:rFonts w:ascii="Arial" w:hAnsi="Arial" w:cs="Arial"/>
          <w:color w:val="212121"/>
          <w:shd w:val="clear" w:color="auto" w:fill="FFFFFF"/>
        </w:rPr>
        <w:t xml:space="preserve"> small group of adventurous OAS member</w:t>
      </w:r>
      <w:r w:rsidR="0087275B">
        <w:rPr>
          <w:rFonts w:ascii="Arial" w:hAnsi="Arial" w:cs="Arial"/>
          <w:color w:val="212121"/>
          <w:shd w:val="clear" w:color="auto" w:fill="FFFFFF"/>
        </w:rPr>
        <w:t>s</w:t>
      </w:r>
      <w:r w:rsidR="00A04E62">
        <w:rPr>
          <w:rFonts w:ascii="Arial" w:hAnsi="Arial" w:cs="Arial"/>
          <w:color w:val="212121"/>
          <w:shd w:val="clear" w:color="auto" w:fill="FFFFFF"/>
        </w:rPr>
        <w:t xml:space="preserve"> attended the Shiawassee Basin Preserve</w:t>
      </w:r>
      <w:r w:rsidR="0087275B">
        <w:rPr>
          <w:rFonts w:ascii="Arial" w:hAnsi="Arial" w:cs="Arial"/>
          <w:color w:val="212121"/>
          <w:shd w:val="clear" w:color="auto" w:fill="FFFFFF"/>
        </w:rPr>
        <w:t xml:space="preserve"> field trip</w:t>
      </w:r>
      <w:r w:rsidR="00A04E62">
        <w:rPr>
          <w:rFonts w:ascii="Arial" w:hAnsi="Arial" w:cs="Arial"/>
          <w:color w:val="212121"/>
          <w:shd w:val="clear" w:color="auto" w:fill="FFFFFF"/>
        </w:rPr>
        <w:t xml:space="preserve"> in Springfield Township on July 22.  The weather was overcast and </w:t>
      </w:r>
      <w:r w:rsidR="00AF75CD">
        <w:rPr>
          <w:rFonts w:ascii="Arial" w:hAnsi="Arial" w:cs="Arial"/>
          <w:color w:val="212121"/>
          <w:shd w:val="clear" w:color="auto" w:fill="FFFFFF"/>
        </w:rPr>
        <w:t>rainy</w:t>
      </w:r>
      <w:r w:rsidR="00662DA7">
        <w:rPr>
          <w:rFonts w:ascii="Arial" w:hAnsi="Arial" w:cs="Arial"/>
          <w:color w:val="212121"/>
          <w:shd w:val="clear" w:color="auto" w:fill="FFFFFF"/>
        </w:rPr>
        <w:t xml:space="preserve">.  </w:t>
      </w:r>
      <w:r w:rsidR="00A04E62">
        <w:rPr>
          <w:rFonts w:ascii="Arial" w:hAnsi="Arial" w:cs="Arial"/>
          <w:color w:val="212121"/>
          <w:shd w:val="clear" w:color="auto" w:fill="FFFFFF"/>
        </w:rPr>
        <w:t>Eight birders gathered at the beginning of</w:t>
      </w:r>
      <w:r w:rsidR="00AF75CD">
        <w:rPr>
          <w:rFonts w:ascii="Arial" w:hAnsi="Arial" w:cs="Arial"/>
          <w:color w:val="212121"/>
          <w:shd w:val="clear" w:color="auto" w:fill="FFFFFF"/>
        </w:rPr>
        <w:t xml:space="preserve"> the field trip, but light rain </w:t>
      </w:r>
      <w:r w:rsidR="00A04E62">
        <w:rPr>
          <w:rFonts w:ascii="Arial" w:hAnsi="Arial" w:cs="Arial"/>
          <w:color w:val="212121"/>
          <w:shd w:val="clear" w:color="auto" w:fill="FFFFFF"/>
        </w:rPr>
        <w:t>reduced the num</w:t>
      </w:r>
      <w:r w:rsidR="005B6D6A">
        <w:rPr>
          <w:rFonts w:ascii="Arial" w:hAnsi="Arial" w:cs="Arial"/>
          <w:color w:val="212121"/>
          <w:shd w:val="clear" w:color="auto" w:fill="FFFFFF"/>
        </w:rPr>
        <w:t xml:space="preserve">ber to seven when the group hit </w:t>
      </w:r>
      <w:r w:rsidR="00A04E62">
        <w:rPr>
          <w:rFonts w:ascii="Arial" w:hAnsi="Arial" w:cs="Arial"/>
          <w:color w:val="212121"/>
          <w:shd w:val="clear" w:color="auto" w:fill="FFFFFF"/>
        </w:rPr>
        <w:t xml:space="preserve">the trail. </w:t>
      </w:r>
      <w:r w:rsidR="005B6D6A">
        <w:rPr>
          <w:rFonts w:ascii="Arial" w:hAnsi="Arial" w:cs="Arial"/>
          <w:color w:val="212121"/>
          <w:shd w:val="clear" w:color="auto" w:fill="FFFFFF"/>
        </w:rPr>
        <w:t xml:space="preserve">The Shiawassee Basin Preserve is owned and operated by Springfield Township Parks and Recreation. The </w:t>
      </w:r>
      <w:r w:rsidR="00AF75CD">
        <w:rPr>
          <w:rFonts w:ascii="Arial" w:hAnsi="Arial" w:cs="Arial"/>
          <w:color w:val="212121"/>
          <w:shd w:val="clear" w:color="auto" w:fill="FFFFFF"/>
        </w:rPr>
        <w:t>P</w:t>
      </w:r>
      <w:r w:rsidR="005B6D6A">
        <w:rPr>
          <w:rFonts w:ascii="Arial" w:hAnsi="Arial" w:cs="Arial"/>
          <w:color w:val="212121"/>
          <w:shd w:val="clear" w:color="auto" w:fill="FFFFFF"/>
        </w:rPr>
        <w:t>reserve consist</w:t>
      </w:r>
      <w:r w:rsidR="00AF75CD">
        <w:rPr>
          <w:rFonts w:ascii="Arial" w:hAnsi="Arial" w:cs="Arial"/>
          <w:color w:val="212121"/>
          <w:shd w:val="clear" w:color="auto" w:fill="FFFFFF"/>
        </w:rPr>
        <w:t>s</w:t>
      </w:r>
      <w:r w:rsidR="005B6D6A">
        <w:rPr>
          <w:rFonts w:ascii="Arial" w:hAnsi="Arial" w:cs="Arial"/>
          <w:color w:val="212121"/>
          <w:shd w:val="clear" w:color="auto" w:fill="FFFFFF"/>
        </w:rPr>
        <w:t xml:space="preserve"> of 514 acres of natural area</w:t>
      </w:r>
      <w:r w:rsidR="00AF75CD">
        <w:rPr>
          <w:rFonts w:ascii="Arial" w:hAnsi="Arial" w:cs="Arial"/>
          <w:color w:val="212121"/>
          <w:shd w:val="clear" w:color="auto" w:fill="FFFFFF"/>
        </w:rPr>
        <w:t>s</w:t>
      </w:r>
      <w:r w:rsidR="005B6D6A">
        <w:rPr>
          <w:rFonts w:ascii="Arial" w:hAnsi="Arial" w:cs="Arial"/>
          <w:color w:val="212121"/>
          <w:shd w:val="clear" w:color="auto" w:fill="FFFFFF"/>
        </w:rPr>
        <w:t xml:space="preserve"> and </w:t>
      </w:r>
      <w:r w:rsidR="00AF75CD">
        <w:rPr>
          <w:rFonts w:ascii="Arial" w:hAnsi="Arial" w:cs="Arial"/>
          <w:color w:val="212121"/>
          <w:shd w:val="clear" w:color="auto" w:fill="FFFFFF"/>
        </w:rPr>
        <w:t>several miles of trails.</w:t>
      </w:r>
    </w:p>
    <w:p w:rsidR="000301A0" w:rsidRDefault="00AF75CD" w:rsidP="00D12BF2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E3442"/>
          <w:shd w:val="clear" w:color="auto" w:fill="FFFFFF"/>
        </w:rPr>
        <w:t>It is the home of one of Michigan's larges</w:t>
      </w:r>
      <w:r w:rsidR="00A235F8">
        <w:rPr>
          <w:rFonts w:ascii="Arial" w:hAnsi="Arial" w:cs="Arial"/>
          <w:color w:val="2E3442"/>
          <w:shd w:val="clear" w:color="auto" w:fill="FFFFFF"/>
        </w:rPr>
        <w:t xml:space="preserve">t, most pristine prairie fens. </w:t>
      </w:r>
      <w:r>
        <w:rPr>
          <w:rFonts w:ascii="Arial" w:hAnsi="Arial" w:cs="Arial"/>
          <w:color w:val="2E3442"/>
          <w:shd w:val="clear" w:color="auto" w:fill="FFFFFF"/>
        </w:rPr>
        <w:t>Fens are unique wetlands fed by groundwater</w:t>
      </w:r>
      <w:r w:rsidR="00DE68A0">
        <w:rPr>
          <w:rFonts w:ascii="Arial" w:hAnsi="Arial" w:cs="Arial"/>
          <w:color w:val="2E3442"/>
          <w:shd w:val="clear" w:color="auto" w:fill="FFFFFF"/>
        </w:rPr>
        <w:t xml:space="preserve"> and</w:t>
      </w:r>
      <w:r>
        <w:rPr>
          <w:rFonts w:ascii="Arial" w:hAnsi="Arial" w:cs="Arial"/>
          <w:color w:val="2E3442"/>
          <w:shd w:val="clear" w:color="auto" w:fill="FFFFFF"/>
        </w:rPr>
        <w:t xml:space="preserve"> associated with the headwaters of streams, lakes and rivers.  Fens are</w:t>
      </w:r>
      <w:r w:rsidR="00A235F8">
        <w:rPr>
          <w:rFonts w:ascii="Arial" w:hAnsi="Arial" w:cs="Arial"/>
          <w:color w:val="2E3442"/>
          <w:shd w:val="clear" w:color="auto" w:fill="FFFFFF"/>
        </w:rPr>
        <w:t xml:space="preserve"> rare </w:t>
      </w:r>
      <w:r w:rsidR="0079295D">
        <w:rPr>
          <w:rFonts w:ascii="Arial" w:hAnsi="Arial" w:cs="Arial"/>
          <w:color w:val="2E3442"/>
          <w:shd w:val="clear" w:color="auto" w:fill="FFFFFF"/>
        </w:rPr>
        <w:t>and one</w:t>
      </w:r>
      <w:r>
        <w:rPr>
          <w:rFonts w:ascii="Arial" w:hAnsi="Arial" w:cs="Arial"/>
          <w:color w:val="2E3442"/>
          <w:shd w:val="clear" w:color="auto" w:fill="FFFFFF"/>
        </w:rPr>
        <w:t xml:space="preserve"> of the most biologically</w:t>
      </w:r>
      <w:r w:rsidR="0087275B">
        <w:rPr>
          <w:rFonts w:ascii="Arial" w:hAnsi="Arial" w:cs="Arial"/>
          <w:color w:val="2E3442"/>
          <w:shd w:val="clear" w:color="auto" w:fill="FFFFFF"/>
        </w:rPr>
        <w:t xml:space="preserve"> diverse</w:t>
      </w:r>
      <w:r>
        <w:rPr>
          <w:rFonts w:ascii="Arial" w:hAnsi="Arial" w:cs="Arial"/>
          <w:color w:val="2E3442"/>
          <w:shd w:val="clear" w:color="auto" w:fill="FFFFFF"/>
        </w:rPr>
        <w:t xml:space="preserve"> habitats</w:t>
      </w:r>
      <w:r w:rsidR="00A235F8">
        <w:rPr>
          <w:rFonts w:ascii="Arial" w:hAnsi="Arial" w:cs="Arial"/>
          <w:color w:val="2E3442"/>
          <w:shd w:val="clear" w:color="auto" w:fill="FFFFFF"/>
        </w:rPr>
        <w:t xml:space="preserve"> in the world.  </w:t>
      </w:r>
      <w:r w:rsidR="0087275B">
        <w:rPr>
          <w:rFonts w:ascii="Arial" w:hAnsi="Arial" w:cs="Arial"/>
          <w:color w:val="2E3442"/>
          <w:shd w:val="clear" w:color="auto" w:fill="FFFFFF"/>
        </w:rPr>
        <w:t>Rare</w:t>
      </w:r>
      <w:r w:rsidR="00A235F8">
        <w:rPr>
          <w:rFonts w:ascii="Arial" w:hAnsi="Arial" w:cs="Arial"/>
          <w:color w:val="2E3442"/>
          <w:shd w:val="clear" w:color="auto" w:fill="FFFFFF"/>
        </w:rPr>
        <w:t xml:space="preserve"> </w:t>
      </w:r>
      <w:r w:rsidR="0079295D">
        <w:rPr>
          <w:rFonts w:ascii="Arial" w:hAnsi="Arial" w:cs="Arial"/>
          <w:color w:val="2E3442"/>
          <w:shd w:val="clear" w:color="auto" w:fill="FFFFFF"/>
        </w:rPr>
        <w:t>communities</w:t>
      </w:r>
      <w:r w:rsidR="00A235F8">
        <w:rPr>
          <w:rFonts w:ascii="Arial" w:hAnsi="Arial" w:cs="Arial"/>
          <w:color w:val="2E3442"/>
          <w:shd w:val="clear" w:color="auto" w:fill="FFFFFF"/>
        </w:rPr>
        <w:t xml:space="preserve"> of unusual plants are found in fens along with endangered animals.  The</w:t>
      </w:r>
      <w:r w:rsidR="00DE68A0">
        <w:rPr>
          <w:rFonts w:ascii="Arial" w:hAnsi="Arial" w:cs="Arial"/>
          <w:color w:val="2E3442"/>
          <w:shd w:val="clear" w:color="auto" w:fill="FFFFFF"/>
        </w:rPr>
        <w:t xml:space="preserve"> SB</w:t>
      </w:r>
      <w:r w:rsidR="00A235F8">
        <w:rPr>
          <w:rFonts w:ascii="Arial" w:hAnsi="Arial" w:cs="Arial"/>
          <w:color w:val="2E3442"/>
          <w:shd w:val="clear" w:color="auto" w:fill="FFFFFF"/>
        </w:rPr>
        <w:t xml:space="preserve"> Preserve is home to the </w:t>
      </w:r>
      <w:r w:rsidR="0079295D">
        <w:rPr>
          <w:rFonts w:ascii="Arial" w:hAnsi="Arial" w:cs="Arial"/>
          <w:color w:val="2E3442"/>
          <w:shd w:val="clear" w:color="auto" w:fill="FFFFFF"/>
        </w:rPr>
        <w:t xml:space="preserve">Eastern Massasauga Rattlesnake and </w:t>
      </w:r>
      <w:r w:rsidR="00A235F8">
        <w:rPr>
          <w:rFonts w:ascii="Arial" w:hAnsi="Arial" w:cs="Arial"/>
          <w:color w:val="2E3442"/>
          <w:shd w:val="clear" w:color="auto" w:fill="FFFFFF"/>
        </w:rPr>
        <w:t>P</w:t>
      </w:r>
      <w:r w:rsidR="0079295D">
        <w:rPr>
          <w:rFonts w:ascii="Arial" w:hAnsi="Arial" w:cs="Arial"/>
          <w:color w:val="2E3442"/>
          <w:shd w:val="clear" w:color="auto" w:fill="FFFFFF"/>
        </w:rPr>
        <w:t xml:space="preserve">oweshiek skipperling, both endangered.   During the hike the group observed several butterflies identified by expert – Doris Applebaum, including </w:t>
      </w:r>
      <w:r w:rsidR="000301A0">
        <w:rPr>
          <w:rFonts w:ascii="Arial" w:hAnsi="Arial" w:cs="Arial"/>
          <w:color w:val="2E3442"/>
          <w:shd w:val="clear" w:color="auto" w:fill="FFFFFF"/>
        </w:rPr>
        <w:t xml:space="preserve">Pearl Crescents, Wood-Nymphs, Monarchs and Cabbage White.  </w:t>
      </w:r>
      <w:r w:rsidR="00A04E62"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0301A0" w:rsidRDefault="000301A0" w:rsidP="00D12BF2">
      <w:pPr>
        <w:rPr>
          <w:rFonts w:ascii="Arial" w:hAnsi="Arial" w:cs="Arial"/>
          <w:color w:val="212121"/>
          <w:shd w:val="clear" w:color="auto" w:fill="FFFFFF"/>
        </w:rPr>
      </w:pPr>
      <w:r w:rsidRPr="0087275B">
        <w:rPr>
          <w:rFonts w:ascii="Arial" w:hAnsi="Arial" w:cs="Arial"/>
          <w:b/>
          <w:noProof/>
          <w:color w:val="2121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3857625</wp:posOffset>
            </wp:positionH>
            <wp:positionV relativeFrom="margin">
              <wp:posOffset>4248150</wp:posOffset>
            </wp:positionV>
            <wp:extent cx="2905125" cy="1635760"/>
            <wp:effectExtent l="0" t="685800" r="0" b="726440"/>
            <wp:wrapSquare wrapText="bothSides"/>
            <wp:docPr id="1" name="Picture 0" descr="20170722_102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722_1029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05125" cy="1635760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7275B">
        <w:rPr>
          <w:rFonts w:ascii="Arial" w:hAnsi="Arial" w:cs="Arial"/>
          <w:b/>
          <w:color w:val="212121"/>
          <w:shd w:val="clear" w:color="auto" w:fill="FFFFFF"/>
        </w:rPr>
        <w:t>Thirty-nine species of birds</w:t>
      </w:r>
      <w:r>
        <w:rPr>
          <w:rFonts w:ascii="Arial" w:hAnsi="Arial" w:cs="Arial"/>
          <w:color w:val="212121"/>
          <w:shd w:val="clear" w:color="auto" w:fill="FFFFFF"/>
        </w:rPr>
        <w:t xml:space="preserve"> were seen before the rain downpours dampened everyone’s enthusiasm</w:t>
      </w:r>
      <w:r w:rsidR="00DE68A0">
        <w:rPr>
          <w:rFonts w:ascii="Arial" w:hAnsi="Arial" w:cs="Arial"/>
          <w:color w:val="212121"/>
          <w:shd w:val="clear" w:color="auto" w:fill="FFFFFF"/>
        </w:rPr>
        <w:t>. A</w:t>
      </w:r>
      <w:r>
        <w:rPr>
          <w:rFonts w:ascii="Arial" w:hAnsi="Arial" w:cs="Arial"/>
          <w:color w:val="212121"/>
          <w:shd w:val="clear" w:color="auto" w:fill="FFFFFF"/>
        </w:rPr>
        <w:t xml:space="preserve"> bird checklist has been reported on eBird.  Surprise birds seen </w:t>
      </w:r>
      <w:r w:rsidR="0087275B">
        <w:rPr>
          <w:rFonts w:ascii="Arial" w:hAnsi="Arial" w:cs="Arial"/>
          <w:color w:val="212121"/>
          <w:shd w:val="clear" w:color="auto" w:fill="FFFFFF"/>
        </w:rPr>
        <w:t>were the</w:t>
      </w:r>
      <w:r>
        <w:rPr>
          <w:rFonts w:ascii="Arial" w:hAnsi="Arial" w:cs="Arial"/>
          <w:color w:val="212121"/>
          <w:shd w:val="clear" w:color="auto" w:fill="FFFFFF"/>
        </w:rPr>
        <w:t xml:space="preserve"> Yellow-billed Cuckoo and the Pied-billed Grebe.</w:t>
      </w:r>
    </w:p>
    <w:p w:rsidR="000301A0" w:rsidRDefault="000301A0" w:rsidP="00D12BF2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Thanks to everyone attending, sharing their expertise and braving the elements.  </w:t>
      </w:r>
    </w:p>
    <w:p w:rsidR="002561C5" w:rsidRDefault="002561C5" w:rsidP="00D12BF2">
      <w:pPr>
        <w:rPr>
          <w:rFonts w:ascii="Arial" w:hAnsi="Arial" w:cs="Arial"/>
          <w:color w:val="212121"/>
          <w:shd w:val="clear" w:color="auto" w:fill="FFFFFF"/>
        </w:rPr>
      </w:pPr>
    </w:p>
    <w:p w:rsidR="002561C5" w:rsidRDefault="002561C5" w:rsidP="00D12BF2">
      <w:pPr>
        <w:rPr>
          <w:rFonts w:ascii="Arial" w:hAnsi="Arial" w:cs="Arial"/>
          <w:color w:val="212121"/>
          <w:shd w:val="clear" w:color="auto" w:fill="FFFFFF"/>
        </w:rPr>
      </w:pPr>
    </w:p>
    <w:p w:rsidR="002561C5" w:rsidRDefault="002561C5" w:rsidP="00D12BF2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noProof/>
          <w:color w:val="2121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-276225</wp:posOffset>
            </wp:positionH>
            <wp:positionV relativeFrom="margin">
              <wp:posOffset>5695950</wp:posOffset>
            </wp:positionV>
            <wp:extent cx="2486025" cy="1400175"/>
            <wp:effectExtent l="0" t="609600" r="0" b="638175"/>
            <wp:wrapSquare wrapText="bothSides"/>
            <wp:docPr id="6" name="Picture 2" descr="C:\Users\Hartley\Downloads\20170610_11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tley\Downloads\20170610_110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6025" cy="1400175"/>
                    </a:xfrm>
                    <a:prstGeom prst="rect">
                      <a:avLst/>
                    </a:prstGeom>
                    <a:ln w="38100" cap="sq">
                      <a:solidFill>
                        <a:schemeClr val="accent3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561C5" w:rsidRDefault="002561C5" w:rsidP="00D12BF2">
      <w:pPr>
        <w:rPr>
          <w:rFonts w:ascii="Arial" w:hAnsi="Arial" w:cs="Arial"/>
          <w:color w:val="212121"/>
          <w:shd w:val="clear" w:color="auto" w:fill="FFFFFF"/>
        </w:rPr>
      </w:pPr>
    </w:p>
    <w:p w:rsidR="002561C5" w:rsidRDefault="002561C5" w:rsidP="00D12BF2">
      <w:pPr>
        <w:rPr>
          <w:rFonts w:ascii="Arial" w:hAnsi="Arial" w:cs="Arial"/>
          <w:color w:val="212121"/>
          <w:shd w:val="clear" w:color="auto" w:fill="FFFFFF"/>
        </w:rPr>
      </w:pPr>
    </w:p>
    <w:p w:rsidR="002561C5" w:rsidRDefault="00A3703E" w:rsidP="00D12BF2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62230</wp:posOffset>
                </wp:positionV>
                <wp:extent cx="2400300" cy="609600"/>
                <wp:effectExtent l="19050" t="19050" r="38100" b="476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61C5" w:rsidRPr="002561C5" w:rsidRDefault="002561C5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2561C5">
                              <w:rPr>
                                <w:b/>
                              </w:rPr>
                              <w:t>Blanche, Gail and Phil chilling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6.25pt;margin-top:4.9pt;width:189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" fillcolor="#4f81bd [3204]" strokecolor="#f2f2f2 [3041]" strokeweight="3pt">
                <v:shadow on="t" color="#243f60 [1604]" opacity=".5" offset="1pt"/>
                <v:textbox>
                  <w:txbxContent>
                    <w:p w:rsidR="002561C5" w:rsidRPr="002561C5" w:rsidRDefault="002561C5">
                      <w:pPr>
                        <w:rPr>
                          <w:b/>
                        </w:rPr>
                      </w:pPr>
                      <w:bookmarkStart w:id="1" w:name="_GoBack"/>
                      <w:r w:rsidRPr="002561C5">
                        <w:rPr>
                          <w:b/>
                        </w:rPr>
                        <w:t>Blanche, Gail and Phil chilling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561C5" w:rsidRDefault="002561C5" w:rsidP="00D12BF2">
      <w:pPr>
        <w:rPr>
          <w:rFonts w:ascii="Arial" w:hAnsi="Arial" w:cs="Arial"/>
          <w:color w:val="212121"/>
          <w:shd w:val="clear" w:color="auto" w:fill="FFFFFF"/>
        </w:rPr>
      </w:pPr>
    </w:p>
    <w:p w:rsidR="002561C5" w:rsidRDefault="002561C5" w:rsidP="00D12BF2">
      <w:pPr>
        <w:rPr>
          <w:rFonts w:ascii="Arial" w:hAnsi="Arial" w:cs="Arial"/>
          <w:color w:val="212121"/>
          <w:shd w:val="clear" w:color="auto" w:fill="FFFFFF"/>
        </w:rPr>
      </w:pPr>
    </w:p>
    <w:p w:rsidR="002561C5" w:rsidRDefault="001B6B35" w:rsidP="00D12BF2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-2131695</wp:posOffset>
                </wp:positionH>
                <wp:positionV relativeFrom="paragraph">
                  <wp:posOffset>95250</wp:posOffset>
                </wp:positionV>
                <wp:extent cx="1314450" cy="419100"/>
                <wp:effectExtent l="20955" t="19050" r="36195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19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61C5" w:rsidRPr="002561C5" w:rsidRDefault="002561C5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2561C5">
                              <w:rPr>
                                <w:b/>
                                <w:color w:val="17365D" w:themeColor="text2" w:themeShade="BF"/>
                              </w:rPr>
                              <w:t xml:space="preserve">Pitcher-plant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67.85pt;margin-top:7.5pt;width:103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" fillcolor="#9bbb59 [3206]" strokecolor="#f2f2f2 [3041]" strokeweight="3pt">
                <v:shadow on="t" color="#4e6128 [1606]" opacity=".5" offset="1pt"/>
                <v:textbox>
                  <w:txbxContent>
                    <w:p w:rsidR="002561C5" w:rsidRPr="002561C5" w:rsidRDefault="002561C5">
                      <w:pPr>
                        <w:rPr>
                          <w:b/>
                          <w:color w:val="17365D" w:themeColor="text2" w:themeShade="BF"/>
                        </w:rPr>
                      </w:pPr>
                      <w:r w:rsidRPr="002561C5">
                        <w:rPr>
                          <w:b/>
                          <w:color w:val="17365D" w:themeColor="text2" w:themeShade="BF"/>
                        </w:rPr>
                        <w:t xml:space="preserve">Pitcher-plant </w:t>
                      </w:r>
                    </w:p>
                  </w:txbxContent>
                </v:textbox>
              </v:shape>
            </w:pict>
          </mc:Fallback>
        </mc:AlternateContent>
      </w:r>
    </w:p>
    <w:p w:rsidR="002561C5" w:rsidRDefault="002561C5" w:rsidP="00D12BF2">
      <w:pPr>
        <w:rPr>
          <w:rFonts w:ascii="Arial" w:hAnsi="Arial" w:cs="Arial"/>
          <w:color w:val="212121"/>
          <w:shd w:val="clear" w:color="auto" w:fill="FFFFFF"/>
        </w:rPr>
      </w:pPr>
    </w:p>
    <w:p w:rsidR="002561C5" w:rsidRPr="000301A0" w:rsidRDefault="002561C5" w:rsidP="00D12BF2">
      <w:pPr>
        <w:rPr>
          <w:rFonts w:ascii="Arial" w:hAnsi="Arial" w:cs="Arial"/>
          <w:color w:val="212121"/>
          <w:shd w:val="clear" w:color="auto" w:fill="FFFFFF"/>
        </w:rPr>
      </w:pPr>
    </w:p>
    <w:sectPr w:rsidR="002561C5" w:rsidRPr="000301A0" w:rsidSect="0075679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1EA" w:rsidRDefault="00D051EA" w:rsidP="00F07787">
      <w:pPr>
        <w:spacing w:after="0" w:line="240" w:lineRule="auto"/>
      </w:pPr>
      <w:r>
        <w:separator/>
      </w:r>
    </w:p>
  </w:endnote>
  <w:endnote w:type="continuationSeparator" w:id="0">
    <w:p w:rsidR="00D051EA" w:rsidRDefault="00D051EA" w:rsidP="00F0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787" w:rsidRDefault="00F07787">
    <w:pPr>
      <w:pStyle w:val="Footer"/>
    </w:pPr>
    <w:r>
      <w:t xml:space="preserve">Created by Kathleen Dougherty – </w:t>
    </w:r>
    <w:r w:rsidR="00D06509">
      <w:t xml:space="preserve">July </w:t>
    </w:r>
    <w:r w:rsidR="00B07B9C">
      <w:t>2017</w:t>
    </w:r>
  </w:p>
  <w:p w:rsidR="00F07787" w:rsidRDefault="00F07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1EA" w:rsidRDefault="00D051EA" w:rsidP="00F07787">
      <w:pPr>
        <w:spacing w:after="0" w:line="240" w:lineRule="auto"/>
      </w:pPr>
      <w:r>
        <w:separator/>
      </w:r>
    </w:p>
  </w:footnote>
  <w:footnote w:type="continuationSeparator" w:id="0">
    <w:p w:rsidR="00D051EA" w:rsidRDefault="00D051EA" w:rsidP="00F07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EF"/>
    <w:rsid w:val="00010155"/>
    <w:rsid w:val="000301A0"/>
    <w:rsid w:val="00034DD1"/>
    <w:rsid w:val="00066194"/>
    <w:rsid w:val="00191B92"/>
    <w:rsid w:val="00191DA9"/>
    <w:rsid w:val="001B6B35"/>
    <w:rsid w:val="001F56A2"/>
    <w:rsid w:val="00250B2F"/>
    <w:rsid w:val="002561C5"/>
    <w:rsid w:val="002B4F31"/>
    <w:rsid w:val="003617BC"/>
    <w:rsid w:val="003C38B2"/>
    <w:rsid w:val="003C4FEF"/>
    <w:rsid w:val="003E4224"/>
    <w:rsid w:val="00490C2C"/>
    <w:rsid w:val="004C5C7E"/>
    <w:rsid w:val="004D0964"/>
    <w:rsid w:val="004F2713"/>
    <w:rsid w:val="00550D48"/>
    <w:rsid w:val="005B23F1"/>
    <w:rsid w:val="005B6D6A"/>
    <w:rsid w:val="005D74DB"/>
    <w:rsid w:val="00662DA7"/>
    <w:rsid w:val="00677802"/>
    <w:rsid w:val="00707AA9"/>
    <w:rsid w:val="00726CBD"/>
    <w:rsid w:val="00745300"/>
    <w:rsid w:val="00756791"/>
    <w:rsid w:val="00762C82"/>
    <w:rsid w:val="0079295D"/>
    <w:rsid w:val="0080159A"/>
    <w:rsid w:val="008212FB"/>
    <w:rsid w:val="0086429E"/>
    <w:rsid w:val="0087275B"/>
    <w:rsid w:val="008C48A1"/>
    <w:rsid w:val="008D0F82"/>
    <w:rsid w:val="00904453"/>
    <w:rsid w:val="009A4202"/>
    <w:rsid w:val="009D1F4A"/>
    <w:rsid w:val="00A04E62"/>
    <w:rsid w:val="00A235F8"/>
    <w:rsid w:val="00A27A0F"/>
    <w:rsid w:val="00A3703E"/>
    <w:rsid w:val="00A479A6"/>
    <w:rsid w:val="00AE2438"/>
    <w:rsid w:val="00AF75CD"/>
    <w:rsid w:val="00B07B9C"/>
    <w:rsid w:val="00B87100"/>
    <w:rsid w:val="00C14BA2"/>
    <w:rsid w:val="00C84A1B"/>
    <w:rsid w:val="00CC6823"/>
    <w:rsid w:val="00CD0800"/>
    <w:rsid w:val="00D051EA"/>
    <w:rsid w:val="00D06509"/>
    <w:rsid w:val="00D12BF2"/>
    <w:rsid w:val="00D7261E"/>
    <w:rsid w:val="00DE68A0"/>
    <w:rsid w:val="00E11B98"/>
    <w:rsid w:val="00E43082"/>
    <w:rsid w:val="00F07787"/>
    <w:rsid w:val="00F11608"/>
    <w:rsid w:val="00F30EE0"/>
    <w:rsid w:val="00F323A1"/>
    <w:rsid w:val="00F65505"/>
    <w:rsid w:val="00F94F09"/>
    <w:rsid w:val="00FC47E9"/>
    <w:rsid w:val="00FE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5C98CF-81AE-4C7F-B90C-FCC552F8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791"/>
  </w:style>
  <w:style w:type="paragraph" w:styleId="Heading1">
    <w:name w:val="heading 1"/>
    <w:basedOn w:val="Normal"/>
    <w:next w:val="Normal"/>
    <w:link w:val="Heading1Char"/>
    <w:uiPriority w:val="9"/>
    <w:qFormat/>
    <w:rsid w:val="00AE2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787"/>
  </w:style>
  <w:style w:type="paragraph" w:styleId="Footer">
    <w:name w:val="footer"/>
    <w:basedOn w:val="Normal"/>
    <w:link w:val="FooterChar"/>
    <w:uiPriority w:val="99"/>
    <w:unhideWhenUsed/>
    <w:rsid w:val="00F0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787"/>
  </w:style>
  <w:style w:type="character" w:customStyle="1" w:styleId="apple-converted-space">
    <w:name w:val="apple-converted-space"/>
    <w:basedOn w:val="DefaultParagraphFont"/>
    <w:rsid w:val="005B23F1"/>
  </w:style>
  <w:style w:type="character" w:styleId="Hyperlink">
    <w:name w:val="Hyperlink"/>
    <w:basedOn w:val="DefaultParagraphFont"/>
    <w:uiPriority w:val="99"/>
    <w:semiHidden/>
    <w:unhideWhenUsed/>
    <w:rsid w:val="005B6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Hartley</dc:creator>
  <cp:lastModifiedBy>Hannah</cp:lastModifiedBy>
  <cp:revision>3</cp:revision>
  <dcterms:created xsi:type="dcterms:W3CDTF">2017-08-29T02:38:00Z</dcterms:created>
  <dcterms:modified xsi:type="dcterms:W3CDTF">2017-08-29T02:38:00Z</dcterms:modified>
</cp:coreProperties>
</file>